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6ED" w:rsidRPr="00090781" w:rsidRDefault="00F47BFD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90781">
        <w:rPr>
          <w:rFonts w:asciiTheme="majorHAnsi" w:hAnsiTheme="majorHAnsi" w:cstheme="majorHAnsi"/>
          <w:color w:val="121212"/>
          <w:sz w:val="24"/>
          <w:szCs w:val="24"/>
        </w:rPr>
        <w:t>Virginia Solar Energy Development and Energy Storage Authority Meeting</w:t>
      </w:r>
    </w:p>
    <w:p w14:paraId="00000002" w14:textId="57525A73" w:rsidR="00AB76ED" w:rsidRPr="00090781" w:rsidRDefault="00E67D7F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90781">
        <w:rPr>
          <w:rFonts w:asciiTheme="majorHAnsi" w:eastAsia="Calibri" w:hAnsiTheme="majorHAnsi" w:cstheme="majorHAnsi"/>
          <w:b/>
          <w:sz w:val="24"/>
          <w:szCs w:val="24"/>
        </w:rPr>
        <w:t>Minutes</w:t>
      </w:r>
    </w:p>
    <w:p w14:paraId="00000003" w14:textId="7AE50385" w:rsidR="00AB76ED" w:rsidRPr="00090781" w:rsidRDefault="009574E3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Ju</w:t>
      </w:r>
      <w:r w:rsidR="008117E3">
        <w:rPr>
          <w:rFonts w:asciiTheme="majorHAnsi" w:eastAsia="Calibri" w:hAnsiTheme="majorHAnsi" w:cstheme="majorHAnsi"/>
          <w:b/>
          <w:sz w:val="24"/>
          <w:szCs w:val="24"/>
        </w:rPr>
        <w:t>ly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2</w:t>
      </w:r>
      <w:r w:rsidR="008117E3">
        <w:rPr>
          <w:rFonts w:asciiTheme="majorHAnsi" w:eastAsia="Calibri" w:hAnsiTheme="majorHAnsi" w:cstheme="majorHAnsi"/>
          <w:b/>
          <w:sz w:val="24"/>
          <w:szCs w:val="24"/>
        </w:rPr>
        <w:t>6</w:t>
      </w:r>
      <w:r w:rsidR="004B2E59" w:rsidRPr="00090781">
        <w:rPr>
          <w:rFonts w:asciiTheme="majorHAnsi" w:eastAsia="Calibri" w:hAnsiTheme="majorHAnsi" w:cstheme="majorHAnsi"/>
          <w:b/>
          <w:sz w:val="24"/>
          <w:szCs w:val="24"/>
        </w:rPr>
        <w:t>, 2023</w:t>
      </w:r>
    </w:p>
    <w:p w14:paraId="00000004" w14:textId="5979E71D" w:rsidR="00AB76ED" w:rsidRPr="00090781" w:rsidRDefault="00F47BFD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90781">
        <w:rPr>
          <w:rFonts w:asciiTheme="majorHAnsi" w:eastAsia="Calibri" w:hAnsiTheme="majorHAnsi" w:cstheme="majorHAnsi"/>
          <w:b/>
          <w:sz w:val="24"/>
          <w:szCs w:val="24"/>
        </w:rPr>
        <w:t>1</w:t>
      </w:r>
      <w:r w:rsidR="004B2E59" w:rsidRPr="00090781">
        <w:rPr>
          <w:rFonts w:asciiTheme="majorHAnsi" w:eastAsia="Calibri" w:hAnsiTheme="majorHAnsi" w:cstheme="majorHAnsi"/>
          <w:b/>
          <w:sz w:val="24"/>
          <w:szCs w:val="24"/>
        </w:rPr>
        <w:t>0</w:t>
      </w:r>
      <w:r w:rsidRPr="00090781">
        <w:rPr>
          <w:rFonts w:asciiTheme="majorHAnsi" w:eastAsia="Calibri" w:hAnsiTheme="majorHAnsi" w:cstheme="majorHAnsi"/>
          <w:b/>
          <w:sz w:val="24"/>
          <w:szCs w:val="24"/>
        </w:rPr>
        <w:t>:00</w:t>
      </w:r>
      <w:r w:rsidR="004B2E59" w:rsidRPr="00090781">
        <w:rPr>
          <w:rFonts w:asciiTheme="majorHAnsi" w:eastAsia="Calibri" w:hAnsiTheme="majorHAnsi" w:cstheme="majorHAnsi"/>
          <w:b/>
          <w:sz w:val="24"/>
          <w:szCs w:val="24"/>
        </w:rPr>
        <w:t xml:space="preserve"> A</w:t>
      </w:r>
      <w:r w:rsidRPr="00090781">
        <w:rPr>
          <w:rFonts w:asciiTheme="majorHAnsi" w:eastAsia="Calibri" w:hAnsiTheme="majorHAnsi" w:cstheme="majorHAnsi"/>
          <w:b/>
          <w:sz w:val="24"/>
          <w:szCs w:val="24"/>
        </w:rPr>
        <w:t xml:space="preserve">M – </w:t>
      </w:r>
      <w:r w:rsidR="004B2E59" w:rsidRPr="00090781">
        <w:rPr>
          <w:rFonts w:asciiTheme="majorHAnsi" w:eastAsia="Calibri" w:hAnsiTheme="majorHAnsi" w:cstheme="majorHAnsi"/>
          <w:b/>
          <w:sz w:val="24"/>
          <w:szCs w:val="24"/>
        </w:rPr>
        <w:t>12</w:t>
      </w:r>
      <w:r w:rsidR="00272346" w:rsidRPr="00090781">
        <w:rPr>
          <w:rFonts w:asciiTheme="majorHAnsi" w:eastAsia="Calibri" w:hAnsiTheme="majorHAnsi" w:cstheme="majorHAnsi"/>
          <w:b/>
          <w:sz w:val="24"/>
          <w:szCs w:val="24"/>
        </w:rPr>
        <w:t>:00 P</w:t>
      </w:r>
      <w:r w:rsidRPr="00090781">
        <w:rPr>
          <w:rFonts w:asciiTheme="majorHAnsi" w:eastAsia="Calibri" w:hAnsiTheme="majorHAnsi" w:cstheme="majorHAnsi"/>
          <w:b/>
          <w:sz w:val="24"/>
          <w:szCs w:val="24"/>
        </w:rPr>
        <w:t xml:space="preserve">M </w:t>
      </w:r>
    </w:p>
    <w:p w14:paraId="61C8EB4E" w14:textId="7697D99B" w:rsidR="007641F7" w:rsidRPr="00090781" w:rsidRDefault="00531039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Ashland Public Library</w:t>
      </w:r>
    </w:p>
    <w:p w14:paraId="00000006" w14:textId="6329451C" w:rsidR="00AB76ED" w:rsidRPr="00090781" w:rsidRDefault="00AB76ED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14D307E" w14:textId="77777777" w:rsidR="00DF38A9" w:rsidRPr="00090781" w:rsidRDefault="00DF38A9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1E68280" w14:textId="77777777" w:rsidR="00DF38A9" w:rsidRPr="00090781" w:rsidRDefault="00DF38A9" w:rsidP="00DF38A9">
      <w:p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090781">
        <w:rPr>
          <w:rFonts w:asciiTheme="majorHAnsi" w:eastAsia="Calibri" w:hAnsiTheme="majorHAnsi" w:cstheme="majorHAnsi"/>
          <w:b/>
          <w:sz w:val="24"/>
          <w:szCs w:val="24"/>
          <w:u w:val="single"/>
        </w:rPr>
        <w:t>Call to Order</w:t>
      </w:r>
    </w:p>
    <w:p w14:paraId="0000000A" w14:textId="0B177224" w:rsidR="00AB76ED" w:rsidRPr="00090781" w:rsidRDefault="00EC6366" w:rsidP="00F47BFD">
      <w:pPr>
        <w:rPr>
          <w:rFonts w:asciiTheme="majorHAnsi" w:eastAsia="Calibri" w:hAnsiTheme="majorHAnsi" w:cstheme="majorHAnsi"/>
          <w:sz w:val="24"/>
          <w:szCs w:val="24"/>
        </w:rPr>
      </w:pPr>
      <w:r w:rsidRPr="00090781">
        <w:rPr>
          <w:rFonts w:asciiTheme="majorHAnsi" w:eastAsia="Calibri" w:hAnsiTheme="majorHAnsi" w:cstheme="majorHAnsi"/>
          <w:sz w:val="24"/>
          <w:szCs w:val="24"/>
        </w:rPr>
        <w:t xml:space="preserve">Authority Chair </w:t>
      </w:r>
      <w:r w:rsidR="001403A8">
        <w:rPr>
          <w:rFonts w:asciiTheme="majorHAnsi" w:eastAsia="Calibri" w:hAnsiTheme="majorHAnsi" w:cstheme="majorHAnsi"/>
          <w:sz w:val="24"/>
          <w:szCs w:val="24"/>
        </w:rPr>
        <w:t>Skyler Zunk</w:t>
      </w:r>
      <w:r w:rsidR="00DF38A9" w:rsidRPr="0009078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90781">
        <w:rPr>
          <w:rFonts w:asciiTheme="majorHAnsi" w:eastAsia="Calibri" w:hAnsiTheme="majorHAnsi" w:cstheme="majorHAnsi"/>
          <w:sz w:val="24"/>
          <w:szCs w:val="24"/>
        </w:rPr>
        <w:t>called the meeting to order at</w:t>
      </w:r>
      <w:r w:rsidR="00CD1BE5" w:rsidRPr="0009078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2637E" w:rsidRPr="00090781">
        <w:rPr>
          <w:rFonts w:asciiTheme="majorHAnsi" w:eastAsia="Calibri" w:hAnsiTheme="majorHAnsi" w:cstheme="majorHAnsi"/>
          <w:sz w:val="24"/>
          <w:szCs w:val="24"/>
        </w:rPr>
        <w:t>1</w:t>
      </w:r>
      <w:r w:rsidR="00EF6DC4" w:rsidRPr="00090781">
        <w:rPr>
          <w:rFonts w:asciiTheme="majorHAnsi" w:eastAsia="Calibri" w:hAnsiTheme="majorHAnsi" w:cstheme="majorHAnsi"/>
          <w:sz w:val="24"/>
          <w:szCs w:val="24"/>
        </w:rPr>
        <w:t>0</w:t>
      </w:r>
      <w:r w:rsidR="00712CFD" w:rsidRPr="00090781">
        <w:rPr>
          <w:rFonts w:asciiTheme="majorHAnsi" w:eastAsia="Calibri" w:hAnsiTheme="majorHAnsi" w:cstheme="majorHAnsi"/>
          <w:sz w:val="24"/>
          <w:szCs w:val="24"/>
        </w:rPr>
        <w:t>:</w:t>
      </w:r>
      <w:r w:rsidR="008254EE">
        <w:rPr>
          <w:rFonts w:asciiTheme="majorHAnsi" w:eastAsia="Calibri" w:hAnsiTheme="majorHAnsi" w:cstheme="majorHAnsi"/>
          <w:sz w:val="24"/>
          <w:szCs w:val="24"/>
        </w:rPr>
        <w:t>0</w:t>
      </w:r>
      <w:r w:rsidR="001403A8">
        <w:rPr>
          <w:rFonts w:asciiTheme="majorHAnsi" w:eastAsia="Calibri" w:hAnsiTheme="majorHAnsi" w:cstheme="majorHAnsi"/>
          <w:sz w:val="24"/>
          <w:szCs w:val="24"/>
        </w:rPr>
        <w:t>8</w:t>
      </w:r>
      <w:r w:rsidR="004B4102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0D" w14:textId="3D8C16CD" w:rsidR="00AB76ED" w:rsidRPr="00090781" w:rsidRDefault="00AB76ED" w:rsidP="00F47BFD">
      <w:pPr>
        <w:rPr>
          <w:rFonts w:asciiTheme="majorHAnsi" w:eastAsia="Calibri" w:hAnsiTheme="majorHAnsi" w:cstheme="majorHAnsi"/>
          <w:sz w:val="24"/>
          <w:szCs w:val="24"/>
        </w:rPr>
      </w:pPr>
    </w:p>
    <w:p w14:paraId="73E72ECB" w14:textId="1B411A40" w:rsidR="00D16B52" w:rsidRPr="00BA43F9" w:rsidRDefault="00F47BFD" w:rsidP="00F47BFD">
      <w:pPr>
        <w:rPr>
          <w:rFonts w:asciiTheme="majorHAnsi" w:eastAsia="Calibri" w:hAnsiTheme="majorHAnsi" w:cstheme="majorHAnsi"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>Members Present:</w:t>
      </w:r>
      <w:r w:rsidRPr="00BA43F9">
        <w:rPr>
          <w:rFonts w:asciiTheme="majorHAnsi" w:eastAsia="Calibri" w:hAnsiTheme="majorHAnsi" w:cstheme="majorHAnsi"/>
          <w:sz w:val="24"/>
          <w:szCs w:val="24"/>
        </w:rPr>
        <w:t xml:space="preserve"> Paul Duncan</w:t>
      </w:r>
      <w:r w:rsidR="00712CFD" w:rsidRPr="00BA43F9">
        <w:rPr>
          <w:rFonts w:asciiTheme="majorHAnsi" w:eastAsia="Calibri" w:hAnsiTheme="majorHAnsi" w:cstheme="majorHAnsi"/>
          <w:sz w:val="24"/>
          <w:szCs w:val="24"/>
        </w:rPr>
        <w:t>, Michael Walsh, Skyler Zunk</w:t>
      </w:r>
      <w:r w:rsidR="00EF6DC4" w:rsidRPr="00BA43F9">
        <w:rPr>
          <w:rFonts w:asciiTheme="majorHAnsi" w:eastAsia="Calibri" w:hAnsiTheme="majorHAnsi" w:cstheme="majorHAnsi"/>
          <w:sz w:val="24"/>
          <w:szCs w:val="24"/>
        </w:rPr>
        <w:t xml:space="preserve">, Gregory Habeeb, Colleen Lueken, </w:t>
      </w:r>
    </w:p>
    <w:p w14:paraId="0000000F" w14:textId="77777777" w:rsidR="00AB76ED" w:rsidRPr="00BA43F9" w:rsidRDefault="00AB76ED" w:rsidP="00F47BFD">
      <w:pPr>
        <w:rPr>
          <w:rFonts w:asciiTheme="majorHAnsi" w:eastAsia="Calibri" w:hAnsiTheme="majorHAnsi" w:cstheme="majorHAnsi"/>
          <w:sz w:val="24"/>
          <w:szCs w:val="24"/>
        </w:rPr>
      </w:pPr>
    </w:p>
    <w:p w14:paraId="00000010" w14:textId="121C00AB" w:rsidR="00AB76ED" w:rsidRPr="00BA43F9" w:rsidRDefault="00F47BFD" w:rsidP="00F47BFD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>Members Absent</w:t>
      </w:r>
      <w:r w:rsidR="00783341">
        <w:rPr>
          <w:rFonts w:asciiTheme="majorHAnsi" w:eastAsia="Calibri" w:hAnsiTheme="majorHAnsi" w:cstheme="majorHAnsi"/>
          <w:b/>
          <w:sz w:val="24"/>
          <w:szCs w:val="24"/>
        </w:rPr>
        <w:t xml:space="preserve">: </w:t>
      </w:r>
      <w:r w:rsidR="00783341" w:rsidRPr="00BA43F9">
        <w:rPr>
          <w:rFonts w:asciiTheme="majorHAnsi" w:eastAsia="Calibri" w:hAnsiTheme="majorHAnsi" w:cstheme="majorHAnsi"/>
          <w:sz w:val="24"/>
          <w:szCs w:val="24"/>
        </w:rPr>
        <w:t>Jo Anne Webb</w:t>
      </w:r>
      <w:r w:rsidR="00AC40C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00E029FC">
        <w:rPr>
          <w:rFonts w:asciiTheme="majorHAnsi" w:eastAsia="Calibri" w:hAnsiTheme="majorHAnsi" w:cstheme="majorHAnsi"/>
          <w:sz w:val="24"/>
          <w:szCs w:val="24"/>
        </w:rPr>
        <w:t>R</w:t>
      </w:r>
      <w:r w:rsidR="00AC40CA">
        <w:rPr>
          <w:rFonts w:asciiTheme="majorHAnsi" w:eastAsia="Calibri" w:hAnsiTheme="majorHAnsi" w:cstheme="majorHAnsi"/>
          <w:sz w:val="24"/>
          <w:szCs w:val="24"/>
        </w:rPr>
        <w:t>umy</w:t>
      </w:r>
      <w:proofErr w:type="spellEnd"/>
      <w:r w:rsidR="00AC40CA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AC40CA">
        <w:rPr>
          <w:rFonts w:asciiTheme="majorHAnsi" w:eastAsia="Calibri" w:hAnsiTheme="majorHAnsi" w:cstheme="majorHAnsi"/>
          <w:sz w:val="24"/>
          <w:szCs w:val="24"/>
        </w:rPr>
        <w:t>Mohta</w:t>
      </w:r>
      <w:proofErr w:type="spellEnd"/>
      <w:r w:rsidR="00AC40CA">
        <w:rPr>
          <w:rFonts w:asciiTheme="majorHAnsi" w:eastAsia="Calibri" w:hAnsiTheme="majorHAnsi" w:cstheme="majorHAnsi"/>
          <w:sz w:val="24"/>
          <w:szCs w:val="24"/>
        </w:rPr>
        <w:t xml:space="preserve">, Katharine Bond, </w:t>
      </w:r>
      <w:r w:rsidR="00876554">
        <w:rPr>
          <w:rFonts w:asciiTheme="majorHAnsi" w:eastAsia="Calibri" w:hAnsiTheme="majorHAnsi" w:cstheme="majorHAnsi"/>
          <w:sz w:val="24"/>
          <w:szCs w:val="24"/>
        </w:rPr>
        <w:t>Michael Herbert, Harry Godfrey</w:t>
      </w:r>
    </w:p>
    <w:p w14:paraId="00000011" w14:textId="77777777" w:rsidR="00AB76ED" w:rsidRPr="00BA43F9" w:rsidRDefault="00AB76ED" w:rsidP="00F47BFD">
      <w:pPr>
        <w:rPr>
          <w:rFonts w:asciiTheme="majorHAnsi" w:eastAsia="Calibri" w:hAnsiTheme="majorHAnsi" w:cstheme="majorHAnsi"/>
          <w:sz w:val="24"/>
          <w:szCs w:val="24"/>
        </w:rPr>
      </w:pPr>
    </w:p>
    <w:p w14:paraId="00000012" w14:textId="178B0EE3" w:rsidR="00AB76ED" w:rsidRPr="00BA43F9" w:rsidRDefault="005E197A" w:rsidP="00F47BFD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 xml:space="preserve">Virginia Energy </w:t>
      </w:r>
      <w:r w:rsidR="00F47BFD" w:rsidRPr="00BA43F9">
        <w:rPr>
          <w:rFonts w:asciiTheme="majorHAnsi" w:eastAsia="Calibri" w:hAnsiTheme="majorHAnsi" w:cstheme="majorHAnsi"/>
          <w:b/>
          <w:sz w:val="24"/>
          <w:szCs w:val="24"/>
        </w:rPr>
        <w:t>Staff Present:</w:t>
      </w:r>
    </w:p>
    <w:p w14:paraId="746CA8F4" w14:textId="283DAFCB" w:rsidR="00DF38A9" w:rsidRPr="00BA43F9" w:rsidRDefault="008F0AA0" w:rsidP="00F47BFD">
      <w:pPr>
        <w:rPr>
          <w:rFonts w:asciiTheme="majorHAnsi" w:eastAsia="Calibri" w:hAnsiTheme="majorHAnsi" w:cstheme="majorHAnsi"/>
          <w:sz w:val="24"/>
          <w:szCs w:val="24"/>
        </w:rPr>
      </w:pPr>
      <w:r w:rsidRPr="00BA43F9">
        <w:rPr>
          <w:rFonts w:asciiTheme="majorHAnsi" w:eastAsia="Calibri" w:hAnsiTheme="majorHAnsi" w:cstheme="majorHAnsi"/>
          <w:sz w:val="24"/>
          <w:szCs w:val="24"/>
        </w:rPr>
        <w:t>Ken Jurman</w:t>
      </w:r>
    </w:p>
    <w:p w14:paraId="2D1E28D0" w14:textId="77777777" w:rsidR="00E06606" w:rsidRPr="00090781" w:rsidRDefault="00E06606" w:rsidP="00E06606">
      <w:pPr>
        <w:rPr>
          <w:rFonts w:asciiTheme="majorHAnsi" w:eastAsia="Calibri" w:hAnsiTheme="majorHAnsi" w:cstheme="majorHAnsi"/>
          <w:sz w:val="24"/>
          <w:szCs w:val="24"/>
        </w:rPr>
      </w:pPr>
    </w:p>
    <w:p w14:paraId="4A1973B4" w14:textId="244D59FF" w:rsidR="00AC2363" w:rsidRPr="00AC2363" w:rsidRDefault="00655C3C" w:rsidP="00E0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C2363">
        <w:rPr>
          <w:rFonts w:asciiTheme="majorHAnsi" w:hAnsiTheme="majorHAnsi" w:cstheme="majorHAnsi"/>
          <w:sz w:val="24"/>
          <w:szCs w:val="24"/>
        </w:rPr>
        <w:t xml:space="preserve">Staff </w:t>
      </w:r>
      <w:r w:rsidR="00AC2363" w:rsidRPr="00AC2363">
        <w:rPr>
          <w:rFonts w:asciiTheme="majorHAnsi" w:hAnsiTheme="majorHAnsi" w:cstheme="majorHAnsi"/>
          <w:sz w:val="24"/>
          <w:szCs w:val="24"/>
        </w:rPr>
        <w:t>reminded</w:t>
      </w:r>
      <w:r w:rsidRPr="00AC2363">
        <w:rPr>
          <w:rFonts w:asciiTheme="majorHAnsi" w:hAnsiTheme="majorHAnsi" w:cstheme="majorHAnsi"/>
          <w:sz w:val="24"/>
          <w:szCs w:val="24"/>
        </w:rPr>
        <w:t xml:space="preserve"> members present that since there was not a </w:t>
      </w:r>
      <w:proofErr w:type="gramStart"/>
      <w:r w:rsidRPr="00AC2363">
        <w:rPr>
          <w:rFonts w:asciiTheme="majorHAnsi" w:hAnsiTheme="majorHAnsi" w:cstheme="majorHAnsi"/>
          <w:sz w:val="24"/>
          <w:szCs w:val="24"/>
        </w:rPr>
        <w:t>quorum</w:t>
      </w:r>
      <w:proofErr w:type="gramEnd"/>
      <w:r w:rsidRPr="00AC2363">
        <w:rPr>
          <w:rFonts w:asciiTheme="majorHAnsi" w:hAnsiTheme="majorHAnsi" w:cstheme="majorHAnsi"/>
          <w:sz w:val="24"/>
          <w:szCs w:val="24"/>
        </w:rPr>
        <w:t xml:space="preserve"> they could discuss matters but could not </w:t>
      </w:r>
      <w:r w:rsidR="00AC2363" w:rsidRPr="00AC2363">
        <w:rPr>
          <w:rFonts w:asciiTheme="majorHAnsi" w:hAnsiTheme="majorHAnsi" w:cstheme="majorHAnsi"/>
          <w:sz w:val="24"/>
          <w:szCs w:val="24"/>
        </w:rPr>
        <w:t>vote on material matters</w:t>
      </w:r>
      <w:r w:rsidR="00AC2363">
        <w:rPr>
          <w:rFonts w:asciiTheme="majorHAnsi" w:hAnsiTheme="majorHAnsi" w:cstheme="majorHAnsi"/>
          <w:sz w:val="24"/>
          <w:szCs w:val="24"/>
        </w:rPr>
        <w:t>.</w:t>
      </w:r>
    </w:p>
    <w:p w14:paraId="2845A9A6" w14:textId="77777777" w:rsidR="00AC2363" w:rsidRDefault="00AC2363" w:rsidP="00E0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7A35A39" w14:textId="75005F64" w:rsidR="00E06606" w:rsidRPr="00090781" w:rsidRDefault="00A714FD" w:rsidP="00E0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Presentation</w:t>
      </w:r>
      <w:r w:rsidR="009A7658">
        <w:rPr>
          <w:rFonts w:asciiTheme="majorHAnsi" w:hAnsiTheme="majorHAnsi" w:cstheme="majorHAnsi"/>
          <w:b/>
          <w:bCs/>
          <w:sz w:val="24"/>
          <w:szCs w:val="24"/>
        </w:rPr>
        <w:t xml:space="preserve"> on Grid Enhancing Technologies (GETs)</w:t>
      </w:r>
    </w:p>
    <w:p w14:paraId="6F1D9A1B" w14:textId="0C8F5F37" w:rsidR="00200516" w:rsidRDefault="00AC0DF3" w:rsidP="000D7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</w:t>
      </w:r>
      <w:r w:rsidR="00621CEF">
        <w:rPr>
          <w:rFonts w:asciiTheme="majorHAnsi" w:eastAsia="Calibri" w:hAnsiTheme="majorHAnsi" w:cstheme="majorHAnsi"/>
          <w:sz w:val="24"/>
          <w:szCs w:val="24"/>
        </w:rPr>
        <w:t>J</w:t>
      </w:r>
      <w:r>
        <w:rPr>
          <w:rFonts w:asciiTheme="majorHAnsi" w:eastAsia="Calibri" w:hAnsiTheme="majorHAnsi" w:cstheme="majorHAnsi"/>
          <w:sz w:val="24"/>
          <w:szCs w:val="24"/>
        </w:rPr>
        <w:t xml:space="preserve"> Hall with AES</w:t>
      </w:r>
      <w:r w:rsidR="00472641">
        <w:rPr>
          <w:rFonts w:asciiTheme="majorHAnsi" w:eastAsia="Calibri" w:hAnsiTheme="majorHAnsi" w:cstheme="majorHAnsi"/>
          <w:sz w:val="24"/>
          <w:szCs w:val="24"/>
        </w:rPr>
        <w:t xml:space="preserve">, a global energy company, </w:t>
      </w:r>
      <w:r w:rsidR="00621CEF">
        <w:rPr>
          <w:rFonts w:asciiTheme="majorHAnsi" w:eastAsia="Calibri" w:hAnsiTheme="majorHAnsi" w:cstheme="majorHAnsi"/>
          <w:sz w:val="24"/>
          <w:szCs w:val="24"/>
        </w:rPr>
        <w:t>delivered a presentation to</w:t>
      </w:r>
      <w:r>
        <w:rPr>
          <w:rFonts w:asciiTheme="majorHAnsi" w:eastAsia="Calibri" w:hAnsiTheme="majorHAnsi" w:cstheme="majorHAnsi"/>
          <w:sz w:val="24"/>
          <w:szCs w:val="24"/>
        </w:rPr>
        <w:t xml:space="preserve"> the members and those online </w:t>
      </w:r>
      <w:r w:rsidR="00D921EB">
        <w:rPr>
          <w:rFonts w:asciiTheme="majorHAnsi" w:eastAsia="Calibri" w:hAnsiTheme="majorHAnsi" w:cstheme="majorHAnsi"/>
          <w:sz w:val="24"/>
          <w:szCs w:val="24"/>
        </w:rPr>
        <w:t>titled Grid Enhancing Technologies – Unlocking Grid Capacity for the Energy Transition</w:t>
      </w:r>
      <w:r w:rsidR="007918AC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634693A" w14:textId="26F47CE7" w:rsidR="00BF000B" w:rsidRDefault="000D7841" w:rsidP="000D7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Mr. Hall’s presentation indicated that PJM </w:t>
      </w:r>
      <w:r w:rsidR="00DE4C2A">
        <w:rPr>
          <w:rFonts w:asciiTheme="majorHAnsi" w:hAnsiTheme="majorHAnsi" w:cstheme="majorHAnsi"/>
          <w:sz w:val="24"/>
          <w:szCs w:val="24"/>
        </w:rPr>
        <w:t>forecasts</w:t>
      </w:r>
      <w:r>
        <w:rPr>
          <w:rFonts w:asciiTheme="majorHAnsi" w:hAnsiTheme="majorHAnsi" w:cstheme="majorHAnsi"/>
          <w:sz w:val="24"/>
          <w:szCs w:val="24"/>
        </w:rPr>
        <w:t xml:space="preserve"> a 4-5% annual load growth </w:t>
      </w:r>
      <w:r w:rsidR="00DE4C2A">
        <w:rPr>
          <w:rFonts w:asciiTheme="majorHAnsi" w:hAnsiTheme="majorHAnsi" w:cstheme="majorHAnsi"/>
          <w:sz w:val="24"/>
          <w:szCs w:val="24"/>
        </w:rPr>
        <w:t xml:space="preserve">over the next 15 years. Driven largely by data centers in Virginia, which peaked at 2.7 GW in 2022, and is expected to rise </w:t>
      </w:r>
      <w:r w:rsidR="00D854AC">
        <w:rPr>
          <w:rFonts w:asciiTheme="majorHAnsi" w:hAnsiTheme="majorHAnsi" w:cstheme="majorHAnsi"/>
          <w:sz w:val="24"/>
          <w:szCs w:val="24"/>
        </w:rPr>
        <w:t xml:space="preserve">to 6 GW by 2030. In addition, electric vehicles and </w:t>
      </w:r>
      <w:r w:rsidR="00AA63D7">
        <w:rPr>
          <w:rFonts w:asciiTheme="majorHAnsi" w:hAnsiTheme="majorHAnsi" w:cstheme="majorHAnsi"/>
          <w:sz w:val="24"/>
          <w:szCs w:val="24"/>
        </w:rPr>
        <w:t xml:space="preserve">electrification of heating and other commercial loads are expected to </w:t>
      </w:r>
      <w:proofErr w:type="gramStart"/>
      <w:r w:rsidR="00AA63D7">
        <w:rPr>
          <w:rFonts w:asciiTheme="majorHAnsi" w:hAnsiTheme="majorHAnsi" w:cstheme="majorHAnsi"/>
          <w:sz w:val="24"/>
          <w:szCs w:val="24"/>
        </w:rPr>
        <w:t>also greatly increase after</w:t>
      </w:r>
      <w:proofErr w:type="gramEnd"/>
      <w:r w:rsidR="00AA63D7">
        <w:rPr>
          <w:rFonts w:asciiTheme="majorHAnsi" w:hAnsiTheme="majorHAnsi" w:cstheme="majorHAnsi"/>
          <w:sz w:val="24"/>
          <w:szCs w:val="24"/>
        </w:rPr>
        <w:t xml:space="preserve"> 2030.</w:t>
      </w:r>
    </w:p>
    <w:p w14:paraId="38DABC60" w14:textId="0E45BBAC" w:rsidR="00DC0652" w:rsidRDefault="00DC0652" w:rsidP="000D7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He discussed the growing pains in the PJM interconnection queue and showed that the wait time to interconnect new </w:t>
      </w:r>
      <w:r w:rsidR="00C43F45">
        <w:rPr>
          <w:rFonts w:asciiTheme="majorHAnsi" w:hAnsiTheme="majorHAnsi" w:cstheme="majorHAnsi"/>
          <w:sz w:val="24"/>
          <w:szCs w:val="24"/>
        </w:rPr>
        <w:t xml:space="preserve">renewable </w:t>
      </w:r>
      <w:r w:rsidR="004B72EF">
        <w:rPr>
          <w:rFonts w:asciiTheme="majorHAnsi" w:hAnsiTheme="majorHAnsi" w:cstheme="majorHAnsi"/>
          <w:sz w:val="24"/>
          <w:szCs w:val="24"/>
        </w:rPr>
        <w:t>generation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B72EF">
        <w:rPr>
          <w:rFonts w:asciiTheme="majorHAnsi" w:hAnsiTheme="majorHAnsi" w:cstheme="majorHAnsi"/>
          <w:sz w:val="24"/>
          <w:szCs w:val="24"/>
        </w:rPr>
        <w:t xml:space="preserve">to help meet the growing demand has increased to nearly five years, with </w:t>
      </w:r>
      <w:r w:rsidR="00D4213B">
        <w:rPr>
          <w:rFonts w:asciiTheme="majorHAnsi" w:hAnsiTheme="majorHAnsi" w:cstheme="majorHAnsi"/>
          <w:sz w:val="24"/>
          <w:szCs w:val="24"/>
        </w:rPr>
        <w:t xml:space="preserve">average </w:t>
      </w:r>
      <w:r w:rsidR="004B72EF">
        <w:rPr>
          <w:rFonts w:asciiTheme="majorHAnsi" w:hAnsiTheme="majorHAnsi" w:cstheme="majorHAnsi"/>
          <w:sz w:val="24"/>
          <w:szCs w:val="24"/>
        </w:rPr>
        <w:t xml:space="preserve">network upgrades </w:t>
      </w:r>
      <w:r w:rsidR="00D4213B">
        <w:rPr>
          <w:rFonts w:asciiTheme="majorHAnsi" w:hAnsiTheme="majorHAnsi" w:cstheme="majorHAnsi"/>
          <w:sz w:val="24"/>
          <w:szCs w:val="24"/>
        </w:rPr>
        <w:t>rising from $29/kW in 2019 to $240/kW today</w:t>
      </w:r>
      <w:r w:rsidR="00C43F45">
        <w:rPr>
          <w:rFonts w:asciiTheme="majorHAnsi" w:hAnsiTheme="majorHAnsi" w:cstheme="majorHAnsi"/>
          <w:sz w:val="24"/>
          <w:szCs w:val="24"/>
        </w:rPr>
        <w:t xml:space="preserve">. These issues result in only around </w:t>
      </w:r>
      <w:r w:rsidR="00582A44">
        <w:rPr>
          <w:rFonts w:asciiTheme="majorHAnsi" w:hAnsiTheme="majorHAnsi" w:cstheme="majorHAnsi"/>
          <w:sz w:val="24"/>
          <w:szCs w:val="24"/>
        </w:rPr>
        <w:t xml:space="preserve">five to </w:t>
      </w:r>
      <w:r w:rsidR="00C43F45">
        <w:rPr>
          <w:rFonts w:asciiTheme="majorHAnsi" w:hAnsiTheme="majorHAnsi" w:cstheme="majorHAnsi"/>
          <w:sz w:val="24"/>
          <w:szCs w:val="24"/>
        </w:rPr>
        <w:t xml:space="preserve">15% of new renewable generation </w:t>
      </w:r>
      <w:r w:rsidR="00D62916">
        <w:rPr>
          <w:rFonts w:asciiTheme="majorHAnsi" w:hAnsiTheme="majorHAnsi" w:cstheme="majorHAnsi"/>
          <w:sz w:val="24"/>
          <w:szCs w:val="24"/>
        </w:rPr>
        <w:t>making it through the PJM queue to actual operation, versus 30% in 2012.</w:t>
      </w:r>
    </w:p>
    <w:p w14:paraId="6991AF89" w14:textId="5542243C" w:rsidR="00F43CAC" w:rsidRDefault="00F43CAC" w:rsidP="000D7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Mr. Hall explained that the reasons for the increased time and costs for new renewables is </w:t>
      </w:r>
      <w:r w:rsidR="000711EE">
        <w:rPr>
          <w:rFonts w:asciiTheme="majorHAnsi" w:hAnsiTheme="majorHAnsi" w:cstheme="majorHAnsi"/>
          <w:sz w:val="24"/>
          <w:szCs w:val="24"/>
        </w:rPr>
        <w:t xml:space="preserve">insufficient </w:t>
      </w:r>
      <w:r>
        <w:rPr>
          <w:rFonts w:asciiTheme="majorHAnsi" w:hAnsiTheme="majorHAnsi" w:cstheme="majorHAnsi"/>
          <w:sz w:val="24"/>
          <w:szCs w:val="24"/>
        </w:rPr>
        <w:t>transmission capacity</w:t>
      </w:r>
      <w:r w:rsidR="00DD24DF">
        <w:rPr>
          <w:rFonts w:asciiTheme="majorHAnsi" w:hAnsiTheme="majorHAnsi" w:cstheme="majorHAnsi"/>
          <w:sz w:val="24"/>
          <w:szCs w:val="24"/>
        </w:rPr>
        <w:t>, and that an additional 60% in transmission capacity will be required by 2030.</w:t>
      </w:r>
      <w:r w:rsidR="00C6259A">
        <w:rPr>
          <w:rFonts w:asciiTheme="majorHAnsi" w:hAnsiTheme="majorHAnsi" w:cstheme="majorHAnsi"/>
          <w:sz w:val="24"/>
          <w:szCs w:val="24"/>
        </w:rPr>
        <w:t xml:space="preserve"> This, however, will be difficult as new transmission takes eight to ten years and costs $10,00 </w:t>
      </w:r>
      <w:r w:rsidR="0007276F">
        <w:rPr>
          <w:rFonts w:asciiTheme="majorHAnsi" w:hAnsiTheme="majorHAnsi" w:cstheme="majorHAnsi"/>
          <w:sz w:val="24"/>
          <w:szCs w:val="24"/>
        </w:rPr>
        <w:t>per MW/mile, and reconductoring existing transmission takes two to three years and $4,000 per MW/mile.</w:t>
      </w:r>
    </w:p>
    <w:p w14:paraId="1C2E736E" w14:textId="39242B15" w:rsidR="009A7658" w:rsidRDefault="009A7658" w:rsidP="000D7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He then transitioned into how GETs</w:t>
      </w:r>
      <w:r w:rsidR="00DC29AA">
        <w:rPr>
          <w:rFonts w:asciiTheme="majorHAnsi" w:hAnsiTheme="majorHAnsi" w:cstheme="majorHAnsi"/>
          <w:sz w:val="24"/>
          <w:szCs w:val="24"/>
        </w:rPr>
        <w:t>, such as dynamic line rating, storage as transmission</w:t>
      </w:r>
      <w:r w:rsidR="009471E8">
        <w:rPr>
          <w:rFonts w:asciiTheme="majorHAnsi" w:hAnsiTheme="majorHAnsi" w:cstheme="majorHAnsi"/>
          <w:sz w:val="24"/>
          <w:szCs w:val="24"/>
        </w:rPr>
        <w:t xml:space="preserve">, topology optimization, and other technologies </w:t>
      </w:r>
      <w:r>
        <w:rPr>
          <w:rFonts w:asciiTheme="majorHAnsi" w:hAnsiTheme="majorHAnsi" w:cstheme="majorHAnsi"/>
          <w:sz w:val="24"/>
          <w:szCs w:val="24"/>
        </w:rPr>
        <w:t xml:space="preserve">can </w:t>
      </w:r>
      <w:r w:rsidR="00E976D1">
        <w:rPr>
          <w:rFonts w:asciiTheme="majorHAnsi" w:hAnsiTheme="majorHAnsi" w:cstheme="majorHAnsi"/>
          <w:sz w:val="24"/>
          <w:szCs w:val="24"/>
        </w:rPr>
        <w:t>unlock transmission capacity</w:t>
      </w:r>
      <w:r w:rsidR="002B7BED">
        <w:rPr>
          <w:rFonts w:asciiTheme="majorHAnsi" w:hAnsiTheme="majorHAnsi" w:cstheme="majorHAnsi"/>
          <w:sz w:val="24"/>
          <w:szCs w:val="24"/>
        </w:rPr>
        <w:t>. Offset more expensive traditional wires investments, mitigate the impact</w:t>
      </w:r>
      <w:r w:rsidR="00D42C0A">
        <w:rPr>
          <w:rFonts w:asciiTheme="majorHAnsi" w:hAnsiTheme="majorHAnsi" w:cstheme="majorHAnsi"/>
          <w:sz w:val="24"/>
          <w:szCs w:val="24"/>
        </w:rPr>
        <w:t xml:space="preserve"> of </w:t>
      </w:r>
      <w:proofErr w:type="gramStart"/>
      <w:r w:rsidR="00D42C0A">
        <w:rPr>
          <w:rFonts w:asciiTheme="majorHAnsi" w:hAnsiTheme="majorHAnsi" w:cstheme="majorHAnsi"/>
          <w:sz w:val="24"/>
          <w:szCs w:val="24"/>
        </w:rPr>
        <w:t>outages</w:t>
      </w:r>
      <w:proofErr w:type="gramEnd"/>
      <w:r w:rsidR="00D42C0A">
        <w:rPr>
          <w:rFonts w:asciiTheme="majorHAnsi" w:hAnsiTheme="majorHAnsi" w:cstheme="majorHAnsi"/>
          <w:sz w:val="24"/>
          <w:szCs w:val="24"/>
        </w:rPr>
        <w:t xml:space="preserve"> and improve the capacity of newly added lines.</w:t>
      </w:r>
    </w:p>
    <w:p w14:paraId="3C4D6359" w14:textId="7FE91CE7" w:rsidR="004E25CF" w:rsidRDefault="0094584F" w:rsidP="004E25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Mr. Hall’s presentation will be posted on the Authority’s website once it is moved from its current location </w:t>
      </w:r>
      <w:r w:rsidR="004E25CF">
        <w:rPr>
          <w:rFonts w:asciiTheme="majorHAnsi" w:hAnsiTheme="majorHAnsi" w:cstheme="majorHAnsi"/>
          <w:sz w:val="24"/>
          <w:szCs w:val="24"/>
        </w:rPr>
        <w:t>and onto the commonwealth’s domain.</w:t>
      </w:r>
    </w:p>
    <w:p w14:paraId="69331719" w14:textId="5424F808" w:rsidR="004E25CF" w:rsidRPr="004E25CF" w:rsidRDefault="004E25CF" w:rsidP="004E25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E25CF">
        <w:rPr>
          <w:rFonts w:asciiTheme="majorHAnsi" w:hAnsiTheme="majorHAnsi" w:cstheme="majorHAnsi"/>
          <w:b/>
          <w:bCs/>
          <w:sz w:val="24"/>
          <w:szCs w:val="24"/>
        </w:rPr>
        <w:t>Annual Report</w:t>
      </w:r>
    </w:p>
    <w:p w14:paraId="083D45C1" w14:textId="77777777" w:rsidR="00A5604D" w:rsidRDefault="001A65B2" w:rsidP="00A56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Staff reminded the members of the new guidelines </w:t>
      </w:r>
      <w:r w:rsidR="00A5604D">
        <w:rPr>
          <w:rFonts w:asciiTheme="majorHAnsi" w:hAnsiTheme="majorHAnsi" w:cstheme="majorHAnsi"/>
          <w:sz w:val="24"/>
          <w:szCs w:val="24"/>
        </w:rPr>
        <w:t>that the Annual Report focus only on what the Authority worked on over the course of the year.</w:t>
      </w:r>
    </w:p>
    <w:p w14:paraId="01CF174C" w14:textId="58D3F7ED" w:rsidR="00111CFA" w:rsidRDefault="00220889" w:rsidP="00A17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Mr. Zunk reminded the members of their </w:t>
      </w:r>
      <w:r w:rsidR="0085425C">
        <w:rPr>
          <w:rFonts w:asciiTheme="majorHAnsi" w:hAnsiTheme="majorHAnsi" w:cstheme="majorHAnsi"/>
          <w:sz w:val="24"/>
          <w:szCs w:val="24"/>
        </w:rPr>
        <w:t>powers and duties as spelled out in Virginia code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5425C" w:rsidRPr="0085425C">
        <w:rPr>
          <w:rFonts w:asciiTheme="majorHAnsi" w:hAnsiTheme="majorHAnsi" w:cstheme="majorHAnsi"/>
          <w:sz w:val="24"/>
          <w:szCs w:val="24"/>
        </w:rPr>
        <w:t>§ 45.2-1906</w:t>
      </w:r>
      <w:r w:rsidR="0085425C">
        <w:rPr>
          <w:rFonts w:asciiTheme="majorHAnsi" w:hAnsiTheme="majorHAnsi" w:cstheme="majorHAnsi"/>
          <w:sz w:val="24"/>
          <w:szCs w:val="24"/>
        </w:rPr>
        <w:t xml:space="preserve"> </w:t>
      </w:r>
      <w:r w:rsidRPr="0085425C">
        <w:rPr>
          <w:rFonts w:asciiTheme="majorHAnsi" w:hAnsiTheme="majorHAnsi" w:cstheme="majorHAnsi"/>
          <w:sz w:val="24"/>
          <w:szCs w:val="24"/>
        </w:rPr>
        <w:t xml:space="preserve">and indicated </w:t>
      </w:r>
      <w:r w:rsidR="00111CFA" w:rsidRPr="0085425C">
        <w:rPr>
          <w:rFonts w:asciiTheme="majorHAnsi" w:hAnsiTheme="majorHAnsi" w:cstheme="majorHAnsi"/>
          <w:sz w:val="24"/>
          <w:szCs w:val="24"/>
        </w:rPr>
        <w:t>the Authority should make some policy recommendations to the</w:t>
      </w:r>
      <w:r w:rsidR="00111CFA">
        <w:rPr>
          <w:rFonts w:asciiTheme="majorHAnsi" w:hAnsiTheme="majorHAnsi" w:cstheme="majorHAnsi"/>
          <w:sz w:val="24"/>
          <w:szCs w:val="24"/>
        </w:rPr>
        <w:t xml:space="preserve"> legislature.</w:t>
      </w:r>
      <w:r w:rsidR="00576B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BE3A53" w14:textId="7DD060C9" w:rsidR="003C765B" w:rsidRDefault="00193BC0" w:rsidP="00A17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Staff will draft the report for discussion for the September 13 meeting.</w:t>
      </w:r>
    </w:p>
    <w:p w14:paraId="1C73C675" w14:textId="597D4375" w:rsidR="003C765B" w:rsidRDefault="003C765B" w:rsidP="003C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C765B">
        <w:rPr>
          <w:rFonts w:asciiTheme="majorHAnsi" w:hAnsiTheme="majorHAnsi" w:cstheme="majorHAnsi"/>
          <w:b/>
          <w:bCs/>
          <w:sz w:val="24"/>
          <w:szCs w:val="24"/>
        </w:rPr>
        <w:t>Future Meeting Topics</w:t>
      </w:r>
    </w:p>
    <w:p w14:paraId="79C31C2A" w14:textId="77777777" w:rsidR="00EB18AD" w:rsidRDefault="00CC1C5B" w:rsidP="00A175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Future topics members discussed included</w:t>
      </w:r>
      <w:r w:rsidR="00EB18AD">
        <w:rPr>
          <w:rFonts w:asciiTheme="majorHAnsi" w:hAnsiTheme="majorHAnsi" w:cstheme="majorHAnsi"/>
          <w:sz w:val="24"/>
          <w:szCs w:val="24"/>
        </w:rPr>
        <w:t>:</w:t>
      </w:r>
    </w:p>
    <w:p w14:paraId="6A1A7A76" w14:textId="77777777" w:rsidR="00A16B29" w:rsidRDefault="00F40F86" w:rsidP="00EB18A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 w:rsidRPr="00EB18AD">
        <w:rPr>
          <w:rFonts w:asciiTheme="majorHAnsi" w:hAnsiTheme="majorHAnsi" w:cstheme="majorHAnsi"/>
          <w:sz w:val="24"/>
          <w:szCs w:val="24"/>
        </w:rPr>
        <w:t xml:space="preserve">Ms. Lueken’s recommendation of </w:t>
      </w:r>
      <w:r w:rsidR="008D3FAA" w:rsidRPr="00EB18AD">
        <w:rPr>
          <w:rFonts w:asciiTheme="majorHAnsi" w:hAnsiTheme="majorHAnsi" w:cstheme="majorHAnsi"/>
          <w:sz w:val="24"/>
          <w:szCs w:val="24"/>
        </w:rPr>
        <w:t xml:space="preserve">inviting </w:t>
      </w:r>
      <w:r w:rsidR="00CC1C5B" w:rsidRPr="00EB18AD">
        <w:rPr>
          <w:rFonts w:asciiTheme="majorHAnsi" w:hAnsiTheme="majorHAnsi" w:cstheme="majorHAnsi"/>
          <w:sz w:val="24"/>
          <w:szCs w:val="24"/>
        </w:rPr>
        <w:t>data center</w:t>
      </w:r>
      <w:r w:rsidR="008D3FAA" w:rsidRPr="00EB18AD">
        <w:rPr>
          <w:rFonts w:asciiTheme="majorHAnsi" w:hAnsiTheme="majorHAnsi" w:cstheme="majorHAnsi"/>
          <w:sz w:val="24"/>
          <w:szCs w:val="24"/>
        </w:rPr>
        <w:t>s</w:t>
      </w:r>
      <w:r w:rsidR="00CC1C5B" w:rsidRPr="00EB18AD">
        <w:rPr>
          <w:rFonts w:asciiTheme="majorHAnsi" w:hAnsiTheme="majorHAnsi" w:cstheme="majorHAnsi"/>
          <w:sz w:val="24"/>
          <w:szCs w:val="24"/>
        </w:rPr>
        <w:t xml:space="preserve"> or </w:t>
      </w:r>
      <w:r w:rsidR="008D3FAA" w:rsidRPr="00EB18AD">
        <w:rPr>
          <w:rFonts w:asciiTheme="majorHAnsi" w:hAnsiTheme="majorHAnsi" w:cstheme="majorHAnsi"/>
          <w:sz w:val="24"/>
          <w:szCs w:val="24"/>
        </w:rPr>
        <w:t xml:space="preserve">the Data Center Coalition </w:t>
      </w:r>
      <w:r w:rsidR="00BB6DC6" w:rsidRPr="00EB18AD">
        <w:rPr>
          <w:rFonts w:asciiTheme="majorHAnsi" w:hAnsiTheme="majorHAnsi" w:cstheme="majorHAnsi"/>
          <w:sz w:val="24"/>
          <w:szCs w:val="24"/>
        </w:rPr>
        <w:t>active</w:t>
      </w:r>
      <w:r w:rsidR="00CC1C5B" w:rsidRPr="00EB18AD">
        <w:rPr>
          <w:rFonts w:asciiTheme="majorHAnsi" w:hAnsiTheme="majorHAnsi" w:cstheme="majorHAnsi"/>
          <w:sz w:val="24"/>
          <w:szCs w:val="24"/>
        </w:rPr>
        <w:t xml:space="preserve"> in Virginia to hear from them on their </w:t>
      </w:r>
      <w:r w:rsidR="00E25584" w:rsidRPr="00EB18AD">
        <w:rPr>
          <w:rFonts w:asciiTheme="majorHAnsi" w:hAnsiTheme="majorHAnsi" w:cstheme="majorHAnsi"/>
          <w:sz w:val="24"/>
          <w:szCs w:val="24"/>
        </w:rPr>
        <w:t xml:space="preserve">clean energy needs over the </w:t>
      </w:r>
      <w:r w:rsidR="00BB6DC6" w:rsidRPr="00EB18AD">
        <w:rPr>
          <w:rFonts w:asciiTheme="majorHAnsi" w:hAnsiTheme="majorHAnsi" w:cstheme="majorHAnsi"/>
          <w:sz w:val="24"/>
          <w:szCs w:val="24"/>
        </w:rPr>
        <w:t>coming</w:t>
      </w:r>
      <w:r w:rsidR="00E25584" w:rsidRPr="00EB18AD">
        <w:rPr>
          <w:rFonts w:asciiTheme="majorHAnsi" w:hAnsiTheme="majorHAnsi" w:cstheme="majorHAnsi"/>
          <w:sz w:val="24"/>
          <w:szCs w:val="24"/>
        </w:rPr>
        <w:t xml:space="preserve"> years</w:t>
      </w:r>
      <w:r w:rsidRPr="00EB1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32D8B2B" w14:textId="1E8A83A5" w:rsidR="00A16B29" w:rsidRDefault="00F40F86" w:rsidP="00EB18A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 w:rsidRPr="00EB18AD">
        <w:rPr>
          <w:rFonts w:asciiTheme="majorHAnsi" w:hAnsiTheme="majorHAnsi" w:cstheme="majorHAnsi"/>
          <w:sz w:val="24"/>
          <w:szCs w:val="24"/>
        </w:rPr>
        <w:t>Mr. Zunk mentioned inviting local leaders</w:t>
      </w:r>
      <w:r w:rsidR="001936E7" w:rsidRPr="00EB18AD">
        <w:rPr>
          <w:rFonts w:asciiTheme="majorHAnsi" w:hAnsiTheme="majorHAnsi" w:cstheme="majorHAnsi"/>
          <w:sz w:val="24"/>
          <w:szCs w:val="24"/>
        </w:rPr>
        <w:t xml:space="preserve"> or VACO to share their thoughts on local permitting of solar. </w:t>
      </w:r>
      <w:r w:rsidR="00E7090D" w:rsidRPr="00EB18AD">
        <w:rPr>
          <w:rFonts w:asciiTheme="majorHAnsi" w:hAnsiTheme="majorHAnsi" w:cstheme="majorHAnsi"/>
          <w:sz w:val="24"/>
          <w:szCs w:val="24"/>
        </w:rPr>
        <w:t xml:space="preserve">He also wants an update from storage </w:t>
      </w:r>
      <w:r w:rsidR="00E029FC" w:rsidRPr="00EB18AD">
        <w:rPr>
          <w:rFonts w:asciiTheme="majorHAnsi" w:hAnsiTheme="majorHAnsi" w:cstheme="majorHAnsi"/>
          <w:sz w:val="24"/>
          <w:szCs w:val="24"/>
        </w:rPr>
        <w:t>developers and</w:t>
      </w:r>
      <w:r w:rsidR="009C7480" w:rsidRPr="00EB18AD">
        <w:rPr>
          <w:rFonts w:asciiTheme="majorHAnsi" w:hAnsiTheme="majorHAnsi" w:cstheme="majorHAnsi"/>
          <w:sz w:val="24"/>
          <w:szCs w:val="24"/>
        </w:rPr>
        <w:t xml:space="preserve"> would like to hear a comparison </w:t>
      </w:r>
      <w:r w:rsidR="00CA3D18" w:rsidRPr="00EB18AD">
        <w:rPr>
          <w:rFonts w:asciiTheme="majorHAnsi" w:hAnsiTheme="majorHAnsi" w:cstheme="majorHAnsi"/>
          <w:sz w:val="24"/>
          <w:szCs w:val="24"/>
        </w:rPr>
        <w:t>on how other states handle solar permitting.</w:t>
      </w:r>
      <w:r w:rsidR="00D76EC8" w:rsidRPr="00EB18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238CBD" w14:textId="14D8FB4E" w:rsidR="003C765B" w:rsidRDefault="00D76EC8" w:rsidP="00EB18A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 w:rsidRPr="00EB18AD">
        <w:rPr>
          <w:rFonts w:asciiTheme="majorHAnsi" w:hAnsiTheme="majorHAnsi" w:cstheme="majorHAnsi"/>
          <w:sz w:val="24"/>
          <w:szCs w:val="24"/>
        </w:rPr>
        <w:t xml:space="preserve">Mr. Duncan would like to hear from </w:t>
      </w:r>
      <w:r w:rsidR="00585ED6" w:rsidRPr="00EB18AD">
        <w:rPr>
          <w:rFonts w:asciiTheme="majorHAnsi" w:hAnsiTheme="majorHAnsi" w:cstheme="majorHAnsi"/>
          <w:sz w:val="24"/>
          <w:szCs w:val="24"/>
        </w:rPr>
        <w:t xml:space="preserve">both </w:t>
      </w:r>
      <w:r w:rsidRPr="00EB18AD">
        <w:rPr>
          <w:rFonts w:asciiTheme="majorHAnsi" w:hAnsiTheme="majorHAnsi" w:cstheme="majorHAnsi"/>
          <w:sz w:val="24"/>
          <w:szCs w:val="24"/>
        </w:rPr>
        <w:t>Dominion</w:t>
      </w:r>
      <w:r w:rsidR="00585ED6" w:rsidRPr="00EB18AD">
        <w:rPr>
          <w:rFonts w:asciiTheme="majorHAnsi" w:hAnsiTheme="majorHAnsi" w:cstheme="majorHAnsi"/>
          <w:sz w:val="24"/>
          <w:szCs w:val="24"/>
        </w:rPr>
        <w:t>’s operations and planning groups</w:t>
      </w:r>
      <w:r w:rsidR="00885BDF" w:rsidRPr="00EB18AD">
        <w:rPr>
          <w:rFonts w:asciiTheme="majorHAnsi" w:hAnsiTheme="majorHAnsi" w:cstheme="majorHAnsi"/>
          <w:sz w:val="24"/>
          <w:szCs w:val="24"/>
        </w:rPr>
        <w:t>, as well as Appalachian Power</w:t>
      </w:r>
      <w:r w:rsidR="00EB18AD" w:rsidRPr="00EB18AD">
        <w:rPr>
          <w:rFonts w:asciiTheme="majorHAnsi" w:hAnsiTheme="majorHAnsi" w:cstheme="majorHAnsi"/>
          <w:sz w:val="24"/>
          <w:szCs w:val="24"/>
        </w:rPr>
        <w:t>.</w:t>
      </w:r>
    </w:p>
    <w:p w14:paraId="2C01A248" w14:textId="1A0B1FDB" w:rsidR="00A16B29" w:rsidRDefault="00A16B29" w:rsidP="007F362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Mr. Hillis brought up the electric coops</w:t>
      </w:r>
      <w:r w:rsidR="00D171F1">
        <w:rPr>
          <w:rFonts w:asciiTheme="majorHAnsi" w:hAnsiTheme="majorHAnsi" w:cstheme="majorHAnsi"/>
          <w:sz w:val="24"/>
          <w:szCs w:val="24"/>
        </w:rPr>
        <w:t xml:space="preserve"> who have fewer constraints that IOUs.</w:t>
      </w:r>
    </w:p>
    <w:p w14:paraId="05BD3567" w14:textId="051C9B19" w:rsidR="007F3620" w:rsidRPr="007F3620" w:rsidRDefault="007F3620" w:rsidP="007F3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group then had a brief discussion about the status of the HB 206 workgroup looking at the mitigation </w:t>
      </w:r>
      <w:r w:rsidR="008E4F06">
        <w:rPr>
          <w:rFonts w:asciiTheme="majorHAnsi" w:hAnsiTheme="majorHAnsi" w:cstheme="majorHAnsi"/>
          <w:sz w:val="24"/>
          <w:szCs w:val="24"/>
        </w:rPr>
        <w:t>under the DEQ Permit by Rule process.</w:t>
      </w:r>
    </w:p>
    <w:p w14:paraId="5101FD0C" w14:textId="64F32E7A" w:rsidR="00CF7561" w:rsidRPr="00CF7561" w:rsidRDefault="00CF7561" w:rsidP="001C3806">
      <w:pPr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CF7561">
        <w:rPr>
          <w:rFonts w:ascii="Calibri" w:eastAsia="Times New Roman" w:hAnsi="Calibri" w:cs="Times New Roman"/>
          <w:b/>
          <w:sz w:val="24"/>
          <w:szCs w:val="24"/>
          <w:lang w:val="en-US"/>
        </w:rPr>
        <w:t>Future Meeting Dates</w:t>
      </w:r>
    </w:p>
    <w:p w14:paraId="4A5A0F98" w14:textId="5BBAF263" w:rsidR="007A43F2" w:rsidRDefault="008A6749" w:rsidP="00A75279">
      <w:pPr>
        <w:spacing w:after="240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The members then discussed future meeting dates </w:t>
      </w:r>
      <w:r w:rsidR="0000773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and decided on the second </w:t>
      </w:r>
      <w:r w:rsidR="00A75279">
        <w:rPr>
          <w:rFonts w:ascii="Calibri" w:eastAsia="Times New Roman" w:hAnsi="Calibri" w:cs="Times New Roman"/>
          <w:bCs/>
          <w:sz w:val="24"/>
          <w:szCs w:val="24"/>
          <w:lang w:val="en-US"/>
        </w:rPr>
        <w:t>Wednesday</w:t>
      </w:r>
      <w:r w:rsidR="0000773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of each quarter except for January, which would be the second Tuesday to avoid the opening day of the General Assembly</w:t>
      </w:r>
      <w:r w:rsidR="00A75279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on the 10</w:t>
      </w:r>
      <w:r w:rsidR="00A75279" w:rsidRPr="00A75279">
        <w:rPr>
          <w:rFonts w:ascii="Calibri" w:eastAsia="Times New Roman" w:hAnsi="Calibri" w:cs="Times New Roman"/>
          <w:bCs/>
          <w:sz w:val="24"/>
          <w:szCs w:val="24"/>
          <w:vertAlign w:val="superscript"/>
          <w:lang w:val="en-US"/>
        </w:rPr>
        <w:t>th</w:t>
      </w:r>
      <w:r w:rsidR="00B60A61">
        <w:rPr>
          <w:rFonts w:ascii="Calibri" w:eastAsia="Times New Roman" w:hAnsi="Calibri" w:cs="Times New Roman"/>
          <w:bCs/>
          <w:sz w:val="24"/>
          <w:szCs w:val="24"/>
          <w:lang w:val="en-US"/>
        </w:rPr>
        <w:t>, a</w:t>
      </w:r>
      <w:r w:rsidR="009E5AEA">
        <w:rPr>
          <w:rFonts w:ascii="Calibri" w:eastAsia="Times New Roman" w:hAnsi="Calibri" w:cs="Times New Roman"/>
          <w:bCs/>
          <w:sz w:val="24"/>
          <w:szCs w:val="24"/>
          <w:lang w:val="en-US"/>
        </w:rPr>
        <w:t>nd</w:t>
      </w:r>
      <w:r w:rsidR="00B60A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a potential virtual meeting in early October to </w:t>
      </w:r>
      <w:r w:rsidR="009E5AEA">
        <w:rPr>
          <w:rFonts w:ascii="Calibri" w:eastAsia="Times New Roman" w:hAnsi="Calibri" w:cs="Times New Roman"/>
          <w:bCs/>
          <w:sz w:val="24"/>
          <w:szCs w:val="24"/>
          <w:lang w:val="en-US"/>
        </w:rPr>
        <w:t>finalize the Annual Report.</w:t>
      </w:r>
    </w:p>
    <w:p w14:paraId="41A499F1" w14:textId="3E21A6A1" w:rsidR="009E5AEA" w:rsidRPr="00CF7561" w:rsidRDefault="009E5AEA" w:rsidP="009E5AEA">
      <w:pPr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Vacancies</w:t>
      </w:r>
    </w:p>
    <w:p w14:paraId="55823858" w14:textId="4B911D00" w:rsidR="009E5AEA" w:rsidRPr="00A75279" w:rsidRDefault="00801669" w:rsidP="009E5AEA">
      <w:pPr>
        <w:spacing w:after="240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Finally, m</w:t>
      </w:r>
      <w:r w:rsidR="003044D2">
        <w:rPr>
          <w:rFonts w:ascii="Calibri" w:eastAsia="Times New Roman" w:hAnsi="Calibri" w:cs="Times New Roman"/>
          <w:bCs/>
          <w:sz w:val="24"/>
          <w:szCs w:val="24"/>
          <w:lang w:val="en-US"/>
        </w:rPr>
        <w:t>ember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s discussed the fact that there a number of vacancies on the Authority and we</w:t>
      </w:r>
      <w:r w:rsidR="00394130">
        <w:rPr>
          <w:rFonts w:ascii="Calibri" w:eastAsia="Times New Roman" w:hAnsi="Calibri" w:cs="Times New Roman"/>
          <w:bCs/>
          <w:sz w:val="24"/>
          <w:szCs w:val="24"/>
          <w:lang w:val="en-US"/>
        </w:rPr>
        <w:t>re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advised by staff that if anyone </w:t>
      </w:r>
      <w:r w:rsidR="00394130">
        <w:rPr>
          <w:rFonts w:ascii="Calibri" w:eastAsia="Times New Roman" w:hAnsi="Calibri" w:cs="Times New Roman"/>
          <w:bCs/>
          <w:sz w:val="24"/>
          <w:szCs w:val="24"/>
          <w:lang w:val="en-US"/>
        </w:rPr>
        <w:t>had suggestions for new members, they should reach out to them and advise them to sign up on the Governo</w:t>
      </w:r>
      <w:r w:rsidR="00650205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r’s website to serve on the </w:t>
      </w:r>
      <w:proofErr w:type="gramStart"/>
      <w:r w:rsidR="00650205">
        <w:rPr>
          <w:rFonts w:ascii="Calibri" w:eastAsia="Times New Roman" w:hAnsi="Calibri" w:cs="Times New Roman"/>
          <w:bCs/>
          <w:sz w:val="24"/>
          <w:szCs w:val="24"/>
          <w:lang w:val="en-US"/>
        </w:rPr>
        <w:t>Authority</w:t>
      </w:r>
      <w:proofErr w:type="gramEnd"/>
    </w:p>
    <w:p w14:paraId="00000061" w14:textId="563C8D39" w:rsidR="00AB76ED" w:rsidRDefault="00F47BFD" w:rsidP="00EF6DC4">
      <w:p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8B70B0">
        <w:rPr>
          <w:rFonts w:asciiTheme="majorHAnsi" w:eastAsia="Calibri" w:hAnsiTheme="majorHAnsi" w:cstheme="majorHAnsi"/>
          <w:b/>
          <w:sz w:val="24"/>
          <w:szCs w:val="24"/>
          <w:u w:val="single"/>
        </w:rPr>
        <w:lastRenderedPageBreak/>
        <w:t>Public Comments</w:t>
      </w:r>
      <w:r w:rsidR="00095BA3" w:rsidRPr="008B70B0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</w:p>
    <w:p w14:paraId="685E4274" w14:textId="6D82D1F4" w:rsidR="00154A80" w:rsidRPr="00154A80" w:rsidRDefault="00650205" w:rsidP="00EF6DC4">
      <w:pPr>
        <w:rPr>
          <w:rFonts w:asciiTheme="majorHAnsi" w:eastAsia="Calibri" w:hAnsiTheme="majorHAnsi" w:cstheme="majorHAnsi"/>
          <w:bCs/>
          <w:color w:val="FF0000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Mr. Zunk</w:t>
      </w:r>
      <w:r w:rsidR="00154A80" w:rsidRPr="00154A80">
        <w:rPr>
          <w:rFonts w:asciiTheme="majorHAnsi" w:eastAsia="Calibri" w:hAnsiTheme="majorHAnsi" w:cstheme="majorHAnsi"/>
          <w:bCs/>
          <w:sz w:val="24"/>
          <w:szCs w:val="24"/>
        </w:rPr>
        <w:t xml:space="preserve"> called for comments from members of the </w:t>
      </w:r>
      <w:r w:rsidR="00154A80">
        <w:rPr>
          <w:rFonts w:asciiTheme="majorHAnsi" w:eastAsia="Calibri" w:hAnsiTheme="majorHAnsi" w:cstheme="majorHAnsi"/>
          <w:bCs/>
          <w:sz w:val="24"/>
          <w:szCs w:val="24"/>
        </w:rPr>
        <w:t xml:space="preserve">public </w:t>
      </w:r>
      <w:r w:rsidR="00552748">
        <w:rPr>
          <w:rFonts w:asciiTheme="majorHAnsi" w:eastAsia="Calibri" w:hAnsiTheme="majorHAnsi" w:cstheme="majorHAnsi"/>
          <w:bCs/>
          <w:sz w:val="24"/>
          <w:szCs w:val="24"/>
        </w:rPr>
        <w:t xml:space="preserve">present </w:t>
      </w:r>
      <w:r w:rsidR="00154A80">
        <w:rPr>
          <w:rFonts w:asciiTheme="majorHAnsi" w:eastAsia="Calibri" w:hAnsiTheme="majorHAnsi" w:cstheme="majorHAnsi"/>
          <w:bCs/>
          <w:sz w:val="24"/>
          <w:szCs w:val="24"/>
        </w:rPr>
        <w:t>online. None were offered</w:t>
      </w:r>
      <w:r w:rsidR="008D4D76">
        <w:rPr>
          <w:rFonts w:asciiTheme="majorHAnsi" w:eastAsia="Calibri" w:hAnsiTheme="majorHAnsi" w:cstheme="majorHAnsi"/>
          <w:bCs/>
          <w:sz w:val="24"/>
          <w:szCs w:val="24"/>
        </w:rPr>
        <w:t>.</w:t>
      </w:r>
    </w:p>
    <w:p w14:paraId="00000066" w14:textId="77777777" w:rsidR="00AB76ED" w:rsidRPr="008B70B0" w:rsidRDefault="00AB76ED" w:rsidP="00F47BFD">
      <w:pPr>
        <w:rPr>
          <w:rFonts w:asciiTheme="majorHAnsi" w:eastAsia="Calibri" w:hAnsiTheme="majorHAnsi" w:cstheme="majorHAnsi"/>
          <w:sz w:val="24"/>
          <w:szCs w:val="24"/>
        </w:rPr>
      </w:pPr>
    </w:p>
    <w:p w14:paraId="743327ED" w14:textId="716270A2" w:rsidR="00BE4E4D" w:rsidRPr="008B70B0" w:rsidRDefault="00BE4E4D" w:rsidP="00BE4E4D">
      <w:p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8B70B0">
        <w:rPr>
          <w:rFonts w:asciiTheme="majorHAnsi" w:eastAsia="Calibri" w:hAnsiTheme="majorHAnsi" w:cstheme="majorHAnsi"/>
          <w:b/>
          <w:sz w:val="24"/>
          <w:szCs w:val="24"/>
          <w:u w:val="single"/>
        </w:rPr>
        <w:t>Adjour</w:t>
      </w:r>
      <w:r w:rsidR="00E643D6" w:rsidRPr="008B70B0">
        <w:rPr>
          <w:rFonts w:asciiTheme="majorHAnsi" w:eastAsia="Calibri" w:hAnsiTheme="majorHAnsi" w:cstheme="majorHAnsi"/>
          <w:b/>
          <w:sz w:val="24"/>
          <w:szCs w:val="24"/>
          <w:u w:val="single"/>
        </w:rPr>
        <w:t>n</w:t>
      </w:r>
      <w:r w:rsidRPr="008B70B0">
        <w:rPr>
          <w:rFonts w:asciiTheme="majorHAnsi" w:eastAsia="Calibri" w:hAnsiTheme="majorHAnsi" w:cstheme="majorHAnsi"/>
          <w:b/>
          <w:sz w:val="24"/>
          <w:szCs w:val="24"/>
          <w:u w:val="single"/>
        </w:rPr>
        <w:t>ment</w:t>
      </w:r>
    </w:p>
    <w:p w14:paraId="00000067" w14:textId="23068AC9" w:rsidR="00AB76ED" w:rsidRPr="008B70B0" w:rsidRDefault="00650205" w:rsidP="00F47BFD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The meeting adjourned at approximately </w:t>
      </w:r>
      <w:r w:rsidR="00C73E5A">
        <w:rPr>
          <w:rFonts w:asciiTheme="majorHAnsi" w:eastAsia="Calibri" w:hAnsiTheme="majorHAnsi" w:cstheme="majorHAnsi"/>
          <w:sz w:val="24"/>
          <w:szCs w:val="24"/>
        </w:rPr>
        <w:t>11:45.</w:t>
      </w:r>
    </w:p>
    <w:sectPr w:rsidR="00AB76ED" w:rsidRPr="008B70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FAC"/>
    <w:multiLevelType w:val="multilevel"/>
    <w:tmpl w:val="8BE2E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627AB"/>
    <w:multiLevelType w:val="multilevel"/>
    <w:tmpl w:val="297E2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B8197A"/>
    <w:multiLevelType w:val="multilevel"/>
    <w:tmpl w:val="77B271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55677"/>
    <w:multiLevelType w:val="hybridMultilevel"/>
    <w:tmpl w:val="BDC8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5D7"/>
    <w:multiLevelType w:val="multilevel"/>
    <w:tmpl w:val="04AEC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F072E7"/>
    <w:multiLevelType w:val="hybridMultilevel"/>
    <w:tmpl w:val="900A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50E35"/>
    <w:multiLevelType w:val="hybridMultilevel"/>
    <w:tmpl w:val="8708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7252"/>
    <w:multiLevelType w:val="hybridMultilevel"/>
    <w:tmpl w:val="581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70E8"/>
    <w:multiLevelType w:val="multilevel"/>
    <w:tmpl w:val="7A14E4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EBA7C17"/>
    <w:multiLevelType w:val="hybridMultilevel"/>
    <w:tmpl w:val="B752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14F4"/>
    <w:multiLevelType w:val="hybridMultilevel"/>
    <w:tmpl w:val="EF0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410A5"/>
    <w:multiLevelType w:val="hybridMultilevel"/>
    <w:tmpl w:val="874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B1A5A"/>
    <w:multiLevelType w:val="multilevel"/>
    <w:tmpl w:val="F0266E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15305E"/>
    <w:multiLevelType w:val="hybridMultilevel"/>
    <w:tmpl w:val="6F34B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560302"/>
    <w:multiLevelType w:val="hybridMultilevel"/>
    <w:tmpl w:val="2BE4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0050">
    <w:abstractNumId w:val="8"/>
  </w:num>
  <w:num w:numId="2" w16cid:durableId="228197913">
    <w:abstractNumId w:val="1"/>
  </w:num>
  <w:num w:numId="3" w16cid:durableId="1331520875">
    <w:abstractNumId w:val="0"/>
  </w:num>
  <w:num w:numId="4" w16cid:durableId="571355330">
    <w:abstractNumId w:val="14"/>
  </w:num>
  <w:num w:numId="5" w16cid:durableId="1145851506">
    <w:abstractNumId w:val="11"/>
  </w:num>
  <w:num w:numId="6" w16cid:durableId="1576277568">
    <w:abstractNumId w:val="10"/>
  </w:num>
  <w:num w:numId="7" w16cid:durableId="1971670951">
    <w:abstractNumId w:val="5"/>
  </w:num>
  <w:num w:numId="8" w16cid:durableId="1456751088">
    <w:abstractNumId w:val="6"/>
  </w:num>
  <w:num w:numId="9" w16cid:durableId="1015691594">
    <w:abstractNumId w:val="7"/>
  </w:num>
  <w:num w:numId="10" w16cid:durableId="962268336">
    <w:abstractNumId w:val="4"/>
  </w:num>
  <w:num w:numId="11" w16cid:durableId="2028407435">
    <w:abstractNumId w:val="3"/>
  </w:num>
  <w:num w:numId="12" w16cid:durableId="249240075">
    <w:abstractNumId w:val="2"/>
  </w:num>
  <w:num w:numId="13" w16cid:durableId="410548748">
    <w:abstractNumId w:val="12"/>
  </w:num>
  <w:num w:numId="14" w16cid:durableId="346103211">
    <w:abstractNumId w:val="13"/>
  </w:num>
  <w:num w:numId="15" w16cid:durableId="2102331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D"/>
    <w:rsid w:val="0000303A"/>
    <w:rsid w:val="00007731"/>
    <w:rsid w:val="00012479"/>
    <w:rsid w:val="0002245F"/>
    <w:rsid w:val="0003129A"/>
    <w:rsid w:val="000347FF"/>
    <w:rsid w:val="00036706"/>
    <w:rsid w:val="000410FB"/>
    <w:rsid w:val="00045A0A"/>
    <w:rsid w:val="00046EB9"/>
    <w:rsid w:val="00047E4C"/>
    <w:rsid w:val="00050B54"/>
    <w:rsid w:val="0006110F"/>
    <w:rsid w:val="000711EE"/>
    <w:rsid w:val="0007276F"/>
    <w:rsid w:val="0007301E"/>
    <w:rsid w:val="000809DE"/>
    <w:rsid w:val="0008147E"/>
    <w:rsid w:val="000841C8"/>
    <w:rsid w:val="00084B11"/>
    <w:rsid w:val="00084B76"/>
    <w:rsid w:val="00090781"/>
    <w:rsid w:val="00095BA3"/>
    <w:rsid w:val="000A0494"/>
    <w:rsid w:val="000A27C0"/>
    <w:rsid w:val="000C1D3D"/>
    <w:rsid w:val="000C7F56"/>
    <w:rsid w:val="000D7841"/>
    <w:rsid w:val="00102061"/>
    <w:rsid w:val="00105AB7"/>
    <w:rsid w:val="00111CFA"/>
    <w:rsid w:val="00114F01"/>
    <w:rsid w:val="0013678E"/>
    <w:rsid w:val="0013686D"/>
    <w:rsid w:val="0013788B"/>
    <w:rsid w:val="001403A8"/>
    <w:rsid w:val="001429BE"/>
    <w:rsid w:val="00145446"/>
    <w:rsid w:val="00152E00"/>
    <w:rsid w:val="00154A80"/>
    <w:rsid w:val="001562AD"/>
    <w:rsid w:val="00157EA0"/>
    <w:rsid w:val="001608C3"/>
    <w:rsid w:val="00163AD4"/>
    <w:rsid w:val="001806B1"/>
    <w:rsid w:val="0018082D"/>
    <w:rsid w:val="00193096"/>
    <w:rsid w:val="001936E7"/>
    <w:rsid w:val="00193BC0"/>
    <w:rsid w:val="001A65B2"/>
    <w:rsid w:val="001B077D"/>
    <w:rsid w:val="001B2E46"/>
    <w:rsid w:val="001B3163"/>
    <w:rsid w:val="001B3B74"/>
    <w:rsid w:val="001B5BED"/>
    <w:rsid w:val="001C36A7"/>
    <w:rsid w:val="001C3806"/>
    <w:rsid w:val="001C6310"/>
    <w:rsid w:val="001D3EE7"/>
    <w:rsid w:val="001F0226"/>
    <w:rsid w:val="001F4C57"/>
    <w:rsid w:val="00200516"/>
    <w:rsid w:val="00205364"/>
    <w:rsid w:val="0021047A"/>
    <w:rsid w:val="00211D7C"/>
    <w:rsid w:val="0021425D"/>
    <w:rsid w:val="00217EBE"/>
    <w:rsid w:val="00220889"/>
    <w:rsid w:val="00223805"/>
    <w:rsid w:val="0023618D"/>
    <w:rsid w:val="00237062"/>
    <w:rsid w:val="00243587"/>
    <w:rsid w:val="00252396"/>
    <w:rsid w:val="00260FDE"/>
    <w:rsid w:val="00272346"/>
    <w:rsid w:val="00283CD5"/>
    <w:rsid w:val="002871D7"/>
    <w:rsid w:val="002944C0"/>
    <w:rsid w:val="002A047B"/>
    <w:rsid w:val="002A0829"/>
    <w:rsid w:val="002A605B"/>
    <w:rsid w:val="002A683E"/>
    <w:rsid w:val="002B33B6"/>
    <w:rsid w:val="002B7BED"/>
    <w:rsid w:val="002C0398"/>
    <w:rsid w:val="002C7BA2"/>
    <w:rsid w:val="002D153E"/>
    <w:rsid w:val="002D3480"/>
    <w:rsid w:val="002D4061"/>
    <w:rsid w:val="002E4975"/>
    <w:rsid w:val="002E661B"/>
    <w:rsid w:val="002F0AB3"/>
    <w:rsid w:val="002F51DF"/>
    <w:rsid w:val="003044D2"/>
    <w:rsid w:val="00304CC6"/>
    <w:rsid w:val="00317A0E"/>
    <w:rsid w:val="003257B0"/>
    <w:rsid w:val="0032698D"/>
    <w:rsid w:val="00331B7C"/>
    <w:rsid w:val="00345AA3"/>
    <w:rsid w:val="003475E0"/>
    <w:rsid w:val="00350B37"/>
    <w:rsid w:val="00352C47"/>
    <w:rsid w:val="00371BCB"/>
    <w:rsid w:val="00372185"/>
    <w:rsid w:val="00372F4E"/>
    <w:rsid w:val="00394130"/>
    <w:rsid w:val="003A0CA7"/>
    <w:rsid w:val="003A4513"/>
    <w:rsid w:val="003A50EE"/>
    <w:rsid w:val="003B76B3"/>
    <w:rsid w:val="003C48F1"/>
    <w:rsid w:val="003C765B"/>
    <w:rsid w:val="003D1468"/>
    <w:rsid w:val="003D7A3F"/>
    <w:rsid w:val="003E78FD"/>
    <w:rsid w:val="004056A0"/>
    <w:rsid w:val="0041176E"/>
    <w:rsid w:val="00412916"/>
    <w:rsid w:val="00413B12"/>
    <w:rsid w:val="004179F2"/>
    <w:rsid w:val="0042061E"/>
    <w:rsid w:val="00432DDA"/>
    <w:rsid w:val="00435E40"/>
    <w:rsid w:val="00455FEE"/>
    <w:rsid w:val="00463851"/>
    <w:rsid w:val="00472641"/>
    <w:rsid w:val="00491982"/>
    <w:rsid w:val="00496C76"/>
    <w:rsid w:val="004B02B5"/>
    <w:rsid w:val="004B2E59"/>
    <w:rsid w:val="004B4102"/>
    <w:rsid w:val="004B72EF"/>
    <w:rsid w:val="004C31CF"/>
    <w:rsid w:val="004E23E9"/>
    <w:rsid w:val="004E25CF"/>
    <w:rsid w:val="004E32B0"/>
    <w:rsid w:val="004F5825"/>
    <w:rsid w:val="004F59A8"/>
    <w:rsid w:val="004F75B0"/>
    <w:rsid w:val="0051263E"/>
    <w:rsid w:val="00516BDF"/>
    <w:rsid w:val="0051722F"/>
    <w:rsid w:val="00531039"/>
    <w:rsid w:val="00540CE9"/>
    <w:rsid w:val="00552748"/>
    <w:rsid w:val="005641D4"/>
    <w:rsid w:val="0056566E"/>
    <w:rsid w:val="00571CDC"/>
    <w:rsid w:val="00574ADC"/>
    <w:rsid w:val="00576BC1"/>
    <w:rsid w:val="00582A44"/>
    <w:rsid w:val="00585ED6"/>
    <w:rsid w:val="00596DCF"/>
    <w:rsid w:val="00596F79"/>
    <w:rsid w:val="005A516F"/>
    <w:rsid w:val="005B0E97"/>
    <w:rsid w:val="005B404E"/>
    <w:rsid w:val="005C373F"/>
    <w:rsid w:val="005C6C30"/>
    <w:rsid w:val="005D02C6"/>
    <w:rsid w:val="005D1CEC"/>
    <w:rsid w:val="005E197A"/>
    <w:rsid w:val="005E3C69"/>
    <w:rsid w:val="005E6688"/>
    <w:rsid w:val="005F41FA"/>
    <w:rsid w:val="00601B5B"/>
    <w:rsid w:val="00621CEF"/>
    <w:rsid w:val="00623B04"/>
    <w:rsid w:val="00624433"/>
    <w:rsid w:val="00624BB5"/>
    <w:rsid w:val="0062637E"/>
    <w:rsid w:val="0063088E"/>
    <w:rsid w:val="00642F8E"/>
    <w:rsid w:val="00643D37"/>
    <w:rsid w:val="00650205"/>
    <w:rsid w:val="00653B6D"/>
    <w:rsid w:val="00655C3C"/>
    <w:rsid w:val="00656075"/>
    <w:rsid w:val="00660746"/>
    <w:rsid w:val="006777F7"/>
    <w:rsid w:val="00681F75"/>
    <w:rsid w:val="00684E47"/>
    <w:rsid w:val="00691A82"/>
    <w:rsid w:val="00694CCA"/>
    <w:rsid w:val="00697FD4"/>
    <w:rsid w:val="006B0AE3"/>
    <w:rsid w:val="006B4147"/>
    <w:rsid w:val="006C1F8C"/>
    <w:rsid w:val="006C47F7"/>
    <w:rsid w:val="006D7499"/>
    <w:rsid w:val="006E65D4"/>
    <w:rsid w:val="006F1EB6"/>
    <w:rsid w:val="006F1F56"/>
    <w:rsid w:val="006F2A9D"/>
    <w:rsid w:val="006F3D37"/>
    <w:rsid w:val="006F4569"/>
    <w:rsid w:val="006F4D0C"/>
    <w:rsid w:val="007013C6"/>
    <w:rsid w:val="00710DB5"/>
    <w:rsid w:val="00711C25"/>
    <w:rsid w:val="00712CFD"/>
    <w:rsid w:val="007331DE"/>
    <w:rsid w:val="007442C3"/>
    <w:rsid w:val="007641F7"/>
    <w:rsid w:val="00774BEB"/>
    <w:rsid w:val="00783341"/>
    <w:rsid w:val="00786BE6"/>
    <w:rsid w:val="0079141A"/>
    <w:rsid w:val="007918AC"/>
    <w:rsid w:val="00792536"/>
    <w:rsid w:val="0079418D"/>
    <w:rsid w:val="007A43F2"/>
    <w:rsid w:val="007A7F45"/>
    <w:rsid w:val="007C568F"/>
    <w:rsid w:val="007D2F8B"/>
    <w:rsid w:val="007D5333"/>
    <w:rsid w:val="007D5545"/>
    <w:rsid w:val="007E2F5E"/>
    <w:rsid w:val="007F3620"/>
    <w:rsid w:val="007F6259"/>
    <w:rsid w:val="00801439"/>
    <w:rsid w:val="00801669"/>
    <w:rsid w:val="00802811"/>
    <w:rsid w:val="00806B8F"/>
    <w:rsid w:val="00811352"/>
    <w:rsid w:val="008117E3"/>
    <w:rsid w:val="00821904"/>
    <w:rsid w:val="00822515"/>
    <w:rsid w:val="00822873"/>
    <w:rsid w:val="008254EE"/>
    <w:rsid w:val="0083442B"/>
    <w:rsid w:val="00835A20"/>
    <w:rsid w:val="008376C3"/>
    <w:rsid w:val="008402AD"/>
    <w:rsid w:val="008419A5"/>
    <w:rsid w:val="008422BA"/>
    <w:rsid w:val="00844A32"/>
    <w:rsid w:val="00847238"/>
    <w:rsid w:val="00847C67"/>
    <w:rsid w:val="0085425C"/>
    <w:rsid w:val="00861AED"/>
    <w:rsid w:val="0087234C"/>
    <w:rsid w:val="00876554"/>
    <w:rsid w:val="00885BDF"/>
    <w:rsid w:val="00892E9C"/>
    <w:rsid w:val="008A034D"/>
    <w:rsid w:val="008A5206"/>
    <w:rsid w:val="008A6749"/>
    <w:rsid w:val="008A6DED"/>
    <w:rsid w:val="008B70B0"/>
    <w:rsid w:val="008C06DA"/>
    <w:rsid w:val="008C1B7D"/>
    <w:rsid w:val="008C32BF"/>
    <w:rsid w:val="008D3FAA"/>
    <w:rsid w:val="008D4D76"/>
    <w:rsid w:val="008E29A2"/>
    <w:rsid w:val="008E4F06"/>
    <w:rsid w:val="008E786B"/>
    <w:rsid w:val="008E79B1"/>
    <w:rsid w:val="008F0AA0"/>
    <w:rsid w:val="008F3D63"/>
    <w:rsid w:val="008F4FA7"/>
    <w:rsid w:val="009006C6"/>
    <w:rsid w:val="00903C3C"/>
    <w:rsid w:val="00907D97"/>
    <w:rsid w:val="00910519"/>
    <w:rsid w:val="00910B71"/>
    <w:rsid w:val="0092074B"/>
    <w:rsid w:val="00923FF9"/>
    <w:rsid w:val="009329A8"/>
    <w:rsid w:val="0093333A"/>
    <w:rsid w:val="0093437F"/>
    <w:rsid w:val="009379C8"/>
    <w:rsid w:val="009437E1"/>
    <w:rsid w:val="0094584F"/>
    <w:rsid w:val="009471E8"/>
    <w:rsid w:val="009476D7"/>
    <w:rsid w:val="009524E3"/>
    <w:rsid w:val="009574E3"/>
    <w:rsid w:val="009615DC"/>
    <w:rsid w:val="009917C7"/>
    <w:rsid w:val="0099403D"/>
    <w:rsid w:val="00996614"/>
    <w:rsid w:val="009A042C"/>
    <w:rsid w:val="009A2E4F"/>
    <w:rsid w:val="009A3080"/>
    <w:rsid w:val="009A43B9"/>
    <w:rsid w:val="009A58B4"/>
    <w:rsid w:val="009A7658"/>
    <w:rsid w:val="009B2347"/>
    <w:rsid w:val="009B6508"/>
    <w:rsid w:val="009C45C8"/>
    <w:rsid w:val="009C7480"/>
    <w:rsid w:val="009D126C"/>
    <w:rsid w:val="009E5AEA"/>
    <w:rsid w:val="00A16B29"/>
    <w:rsid w:val="00A17156"/>
    <w:rsid w:val="00A175B4"/>
    <w:rsid w:val="00A27F0B"/>
    <w:rsid w:val="00A35F3B"/>
    <w:rsid w:val="00A4725A"/>
    <w:rsid w:val="00A5099B"/>
    <w:rsid w:val="00A5357B"/>
    <w:rsid w:val="00A5604D"/>
    <w:rsid w:val="00A60801"/>
    <w:rsid w:val="00A714FD"/>
    <w:rsid w:val="00A72F7E"/>
    <w:rsid w:val="00A75279"/>
    <w:rsid w:val="00A8626B"/>
    <w:rsid w:val="00A93984"/>
    <w:rsid w:val="00A97240"/>
    <w:rsid w:val="00A972F5"/>
    <w:rsid w:val="00AA362F"/>
    <w:rsid w:val="00AA63D5"/>
    <w:rsid w:val="00AA63D7"/>
    <w:rsid w:val="00AB76ED"/>
    <w:rsid w:val="00AC0DF3"/>
    <w:rsid w:val="00AC2363"/>
    <w:rsid w:val="00AC40CA"/>
    <w:rsid w:val="00AC6190"/>
    <w:rsid w:val="00AC7615"/>
    <w:rsid w:val="00AC79DC"/>
    <w:rsid w:val="00AE35E2"/>
    <w:rsid w:val="00AE3A16"/>
    <w:rsid w:val="00AF2167"/>
    <w:rsid w:val="00B0324F"/>
    <w:rsid w:val="00B07093"/>
    <w:rsid w:val="00B1067F"/>
    <w:rsid w:val="00B10D71"/>
    <w:rsid w:val="00B21371"/>
    <w:rsid w:val="00B27FF5"/>
    <w:rsid w:val="00B440F2"/>
    <w:rsid w:val="00B57CBB"/>
    <w:rsid w:val="00B60A61"/>
    <w:rsid w:val="00B65977"/>
    <w:rsid w:val="00B806CF"/>
    <w:rsid w:val="00B97207"/>
    <w:rsid w:val="00BA0C03"/>
    <w:rsid w:val="00BA43F9"/>
    <w:rsid w:val="00BB6DC6"/>
    <w:rsid w:val="00BB771B"/>
    <w:rsid w:val="00BC4A6A"/>
    <w:rsid w:val="00BC4FA8"/>
    <w:rsid w:val="00BE4E4D"/>
    <w:rsid w:val="00BE751C"/>
    <w:rsid w:val="00BF000B"/>
    <w:rsid w:val="00BF38CF"/>
    <w:rsid w:val="00C17282"/>
    <w:rsid w:val="00C2258D"/>
    <w:rsid w:val="00C30197"/>
    <w:rsid w:val="00C358E5"/>
    <w:rsid w:val="00C363BA"/>
    <w:rsid w:val="00C43334"/>
    <w:rsid w:val="00C43F45"/>
    <w:rsid w:val="00C47211"/>
    <w:rsid w:val="00C5519A"/>
    <w:rsid w:val="00C6259A"/>
    <w:rsid w:val="00C70003"/>
    <w:rsid w:val="00C738CE"/>
    <w:rsid w:val="00C73E5A"/>
    <w:rsid w:val="00C9033A"/>
    <w:rsid w:val="00C95BA0"/>
    <w:rsid w:val="00C96E47"/>
    <w:rsid w:val="00CA3D18"/>
    <w:rsid w:val="00CB1887"/>
    <w:rsid w:val="00CC0989"/>
    <w:rsid w:val="00CC1C5B"/>
    <w:rsid w:val="00CC6F06"/>
    <w:rsid w:val="00CD1BE5"/>
    <w:rsid w:val="00CD6671"/>
    <w:rsid w:val="00CE5952"/>
    <w:rsid w:val="00CE629F"/>
    <w:rsid w:val="00CE68DC"/>
    <w:rsid w:val="00CF062C"/>
    <w:rsid w:val="00CF556D"/>
    <w:rsid w:val="00CF7561"/>
    <w:rsid w:val="00CF7E4D"/>
    <w:rsid w:val="00D029DE"/>
    <w:rsid w:val="00D153E2"/>
    <w:rsid w:val="00D16B52"/>
    <w:rsid w:val="00D171F1"/>
    <w:rsid w:val="00D221DE"/>
    <w:rsid w:val="00D30C9E"/>
    <w:rsid w:val="00D32940"/>
    <w:rsid w:val="00D4213B"/>
    <w:rsid w:val="00D42C0A"/>
    <w:rsid w:val="00D51E0A"/>
    <w:rsid w:val="00D62916"/>
    <w:rsid w:val="00D67411"/>
    <w:rsid w:val="00D7342D"/>
    <w:rsid w:val="00D736B6"/>
    <w:rsid w:val="00D76297"/>
    <w:rsid w:val="00D76EC8"/>
    <w:rsid w:val="00D7704B"/>
    <w:rsid w:val="00D8110A"/>
    <w:rsid w:val="00D81FB3"/>
    <w:rsid w:val="00D854AC"/>
    <w:rsid w:val="00D87A00"/>
    <w:rsid w:val="00D921EB"/>
    <w:rsid w:val="00D94A82"/>
    <w:rsid w:val="00DA35D2"/>
    <w:rsid w:val="00DA4D85"/>
    <w:rsid w:val="00DA5747"/>
    <w:rsid w:val="00DB22D5"/>
    <w:rsid w:val="00DB22D7"/>
    <w:rsid w:val="00DB5086"/>
    <w:rsid w:val="00DB6F1D"/>
    <w:rsid w:val="00DB70D1"/>
    <w:rsid w:val="00DC0652"/>
    <w:rsid w:val="00DC29AA"/>
    <w:rsid w:val="00DC5765"/>
    <w:rsid w:val="00DD0085"/>
    <w:rsid w:val="00DD1D37"/>
    <w:rsid w:val="00DD24DF"/>
    <w:rsid w:val="00DD3190"/>
    <w:rsid w:val="00DD45A1"/>
    <w:rsid w:val="00DD6E61"/>
    <w:rsid w:val="00DD7406"/>
    <w:rsid w:val="00DE02B3"/>
    <w:rsid w:val="00DE4C2A"/>
    <w:rsid w:val="00DF27E6"/>
    <w:rsid w:val="00DF38A9"/>
    <w:rsid w:val="00E029FC"/>
    <w:rsid w:val="00E055B1"/>
    <w:rsid w:val="00E06606"/>
    <w:rsid w:val="00E25584"/>
    <w:rsid w:val="00E311D1"/>
    <w:rsid w:val="00E33E59"/>
    <w:rsid w:val="00E3541A"/>
    <w:rsid w:val="00E36E5B"/>
    <w:rsid w:val="00E376A7"/>
    <w:rsid w:val="00E429CB"/>
    <w:rsid w:val="00E51149"/>
    <w:rsid w:val="00E548B2"/>
    <w:rsid w:val="00E54F45"/>
    <w:rsid w:val="00E600E1"/>
    <w:rsid w:val="00E643D6"/>
    <w:rsid w:val="00E6734B"/>
    <w:rsid w:val="00E67D7F"/>
    <w:rsid w:val="00E7090D"/>
    <w:rsid w:val="00E976D1"/>
    <w:rsid w:val="00E97F9D"/>
    <w:rsid w:val="00EA5515"/>
    <w:rsid w:val="00EB080E"/>
    <w:rsid w:val="00EB18AD"/>
    <w:rsid w:val="00EB5777"/>
    <w:rsid w:val="00EB66FB"/>
    <w:rsid w:val="00EC1CF7"/>
    <w:rsid w:val="00EC27B0"/>
    <w:rsid w:val="00EC6366"/>
    <w:rsid w:val="00EC6929"/>
    <w:rsid w:val="00ED2FCE"/>
    <w:rsid w:val="00ED3EE5"/>
    <w:rsid w:val="00ED678D"/>
    <w:rsid w:val="00EE7017"/>
    <w:rsid w:val="00EF4F84"/>
    <w:rsid w:val="00EF6DC4"/>
    <w:rsid w:val="00F051E7"/>
    <w:rsid w:val="00F064F2"/>
    <w:rsid w:val="00F11D7D"/>
    <w:rsid w:val="00F14FC0"/>
    <w:rsid w:val="00F1678C"/>
    <w:rsid w:val="00F26B45"/>
    <w:rsid w:val="00F30D47"/>
    <w:rsid w:val="00F37B39"/>
    <w:rsid w:val="00F408BC"/>
    <w:rsid w:val="00F40F86"/>
    <w:rsid w:val="00F434DC"/>
    <w:rsid w:val="00F43CAC"/>
    <w:rsid w:val="00F45BBA"/>
    <w:rsid w:val="00F47BFD"/>
    <w:rsid w:val="00F50D28"/>
    <w:rsid w:val="00F51F2B"/>
    <w:rsid w:val="00F53F76"/>
    <w:rsid w:val="00F565EF"/>
    <w:rsid w:val="00F649ED"/>
    <w:rsid w:val="00F66026"/>
    <w:rsid w:val="00F728CE"/>
    <w:rsid w:val="00F73FF5"/>
    <w:rsid w:val="00F76A8C"/>
    <w:rsid w:val="00F8392D"/>
    <w:rsid w:val="00F906A7"/>
    <w:rsid w:val="00F97596"/>
    <w:rsid w:val="00FA0430"/>
    <w:rsid w:val="00FA7164"/>
    <w:rsid w:val="00FB0670"/>
    <w:rsid w:val="00FB129B"/>
    <w:rsid w:val="00FB22C9"/>
    <w:rsid w:val="00FB4B31"/>
    <w:rsid w:val="00FB6027"/>
    <w:rsid w:val="00FC03EE"/>
    <w:rsid w:val="00FC5501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93CB"/>
  <w15:docId w15:val="{81CB4D64-C016-4559-88A0-90A2644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43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21D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02B0-6CE2-4A14-AEF6-7A475D08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Jurman, Ken (Energy)</dc:creator>
  <cp:keywords/>
  <dc:description/>
  <cp:lastModifiedBy>Jurman, Kenneth (Virginia)</cp:lastModifiedBy>
  <cp:revision>2</cp:revision>
  <cp:lastPrinted>2023-09-11T14:16:00Z</cp:lastPrinted>
  <dcterms:created xsi:type="dcterms:W3CDTF">2023-09-18T18:37:00Z</dcterms:created>
  <dcterms:modified xsi:type="dcterms:W3CDTF">2023-09-18T18:37:00Z</dcterms:modified>
</cp:coreProperties>
</file>